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B0" w:rsidRDefault="006F30B0" w:rsidP="006F30B0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6F30B0">
        <w:rPr>
          <w:rFonts w:ascii="Times New Roman" w:eastAsia="Times New Roman" w:hAnsi="Times New Roman" w:cs="Times New Roman"/>
          <w:b/>
          <w:bCs/>
          <w:lang w:eastAsia="tr-TR"/>
        </w:rPr>
        <w:t>GEBE İNEKLERİN BAKIM VE BESLEMESİ</w:t>
      </w:r>
    </w:p>
    <w:p w:rsidR="006F30B0" w:rsidRDefault="006F30B0" w:rsidP="006F30B0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6F30B0">
        <w:rPr>
          <w:rFonts w:ascii="Times New Roman" w:eastAsia="Times New Roman" w:hAnsi="Times New Roman" w:cs="Times New Roman"/>
          <w:lang w:eastAsia="tr-TR"/>
        </w:rPr>
        <w:t xml:space="preserve">Gebe ineğin ilk aylarında özel bir bakım gerekmez. Aşırı besleme fazla yarar getirmez ancak yetersiz besleme durumunda hayvan zarar </w:t>
      </w:r>
      <w:proofErr w:type="gramStart"/>
      <w:r w:rsidRPr="006F30B0">
        <w:rPr>
          <w:rFonts w:ascii="Times New Roman" w:eastAsia="Times New Roman" w:hAnsi="Times New Roman" w:cs="Times New Roman"/>
          <w:lang w:eastAsia="tr-TR"/>
        </w:rPr>
        <w:t>görür.Gebeliğin</w:t>
      </w:r>
      <w:proofErr w:type="gramEnd"/>
      <w:r w:rsidRPr="006F30B0">
        <w:rPr>
          <w:rFonts w:ascii="Times New Roman" w:eastAsia="Times New Roman" w:hAnsi="Times New Roman" w:cs="Times New Roman"/>
          <w:lang w:eastAsia="tr-TR"/>
        </w:rPr>
        <w:t xml:space="preserve"> son 2-3 ayında diğer hayvanlardan ayrılmalı ve yağlanmaya meydan verilmeyecek şekilde vücut formunu koruyacak ve buzağının normal gelişmesini sağlayacak şekilde kaliteli kaba yem ve ilave konsantre yemle beslenmelidir.</w:t>
      </w:r>
    </w:p>
    <w:p w:rsidR="006F30B0" w:rsidRDefault="006F30B0" w:rsidP="006F30B0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6F30B0">
        <w:rPr>
          <w:rFonts w:ascii="Times New Roman" w:eastAsia="Times New Roman" w:hAnsi="Times New Roman" w:cs="Times New Roman"/>
          <w:lang w:eastAsia="tr-TR"/>
        </w:rPr>
        <w:br/>
        <w:t>Bu dönemde yavru atma riskini azaltmak için bozuk, küflü ve gaz yapıcı yemlerden ve aşırı soğuk su vermekten kaçınılmalıdır.</w:t>
      </w:r>
    </w:p>
    <w:p w:rsidR="006F30B0" w:rsidRDefault="006F30B0" w:rsidP="006F30B0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6F30B0">
        <w:rPr>
          <w:rFonts w:ascii="Times New Roman" w:eastAsia="Times New Roman" w:hAnsi="Times New Roman" w:cs="Times New Roman"/>
          <w:lang w:eastAsia="tr-TR"/>
        </w:rPr>
        <w:br/>
        <w:t xml:space="preserve">Hava soğuksa doğumdan sonra ılık su verilmelidir. İneğin doğumu müteakip hemen sağılması bazen süt hummasına neden olabilir bu nedenle 3-4 gün ineğin sütü tamamen bitecek şekilde sağılmamalıdır. Eğer inek yattığı yerden kalkamıyorsa Veteriner Hekime </w:t>
      </w:r>
      <w:proofErr w:type="gramStart"/>
      <w:r w:rsidRPr="006F30B0">
        <w:rPr>
          <w:rFonts w:ascii="Times New Roman" w:eastAsia="Times New Roman" w:hAnsi="Times New Roman" w:cs="Times New Roman"/>
          <w:lang w:eastAsia="tr-TR"/>
        </w:rPr>
        <w:t>baş vurulmalıdır</w:t>
      </w:r>
      <w:proofErr w:type="gramEnd"/>
      <w:r w:rsidRPr="006F30B0">
        <w:rPr>
          <w:rFonts w:ascii="Times New Roman" w:eastAsia="Times New Roman" w:hAnsi="Times New Roman" w:cs="Times New Roman"/>
          <w:lang w:eastAsia="tr-TR"/>
        </w:rPr>
        <w:t>.</w:t>
      </w:r>
    </w:p>
    <w:p w:rsidR="006F30B0" w:rsidRDefault="006F30B0" w:rsidP="006F30B0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6F30B0">
        <w:rPr>
          <w:rFonts w:ascii="Times New Roman" w:eastAsia="Times New Roman" w:hAnsi="Times New Roman" w:cs="Times New Roman"/>
          <w:b/>
          <w:bCs/>
          <w:lang w:eastAsia="tr-TR"/>
        </w:rPr>
        <w:t>SAĞMAL İNEKLERİN BAKIM VE BESLEMESİ</w:t>
      </w:r>
    </w:p>
    <w:p w:rsidR="006F30B0" w:rsidRDefault="006F30B0" w:rsidP="006F30B0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6F30B0">
        <w:rPr>
          <w:rFonts w:ascii="Times New Roman" w:eastAsia="Times New Roman" w:hAnsi="Times New Roman" w:cs="Times New Roman"/>
          <w:lang w:eastAsia="tr-TR"/>
        </w:rPr>
        <w:t xml:space="preserve">Süt ineklerinin günlük olarak yaşama payı için canlı ağırlıklarının 1/40 ı kadar kuru kaba yeme ihtiyaçları bulunmaktadır. Yaklaşık olarak 500 Kg canlı ağırlıktaki bir ineğin yıllık kuru kaba yem ihtiyacı 4 ton kuru yonca eş değerindeki çeşitli kaba yemlerden oluşur. Bu kaba yemler kuru veya sulu ( </w:t>
      </w:r>
      <w:proofErr w:type="spellStart"/>
      <w:r w:rsidRPr="006F30B0">
        <w:rPr>
          <w:rFonts w:ascii="Times New Roman" w:eastAsia="Times New Roman" w:hAnsi="Times New Roman" w:cs="Times New Roman"/>
          <w:lang w:eastAsia="tr-TR"/>
        </w:rPr>
        <w:t>slaj</w:t>
      </w:r>
      <w:proofErr w:type="spellEnd"/>
      <w:r w:rsidRPr="006F30B0">
        <w:rPr>
          <w:rFonts w:ascii="Times New Roman" w:eastAsia="Times New Roman" w:hAnsi="Times New Roman" w:cs="Times New Roman"/>
          <w:lang w:eastAsia="tr-TR"/>
        </w:rPr>
        <w:t>) gibi yemlerden oluşabilir.</w:t>
      </w:r>
    </w:p>
    <w:p w:rsidR="006F30B0" w:rsidRDefault="006F30B0" w:rsidP="006F30B0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6F30B0">
        <w:rPr>
          <w:rFonts w:ascii="Times New Roman" w:eastAsia="Times New Roman" w:hAnsi="Times New Roman" w:cs="Times New Roman"/>
          <w:lang w:eastAsia="tr-TR"/>
        </w:rPr>
        <w:t xml:space="preserve">Yaşama payını yediği kaba yemlerden sağlayan ineğin süt verimi için ayrıca kesif yeme ihtiyacı bulunmaktadır. Vereceği her 2,5 Kg süt için 1 Kg </w:t>
      </w:r>
      <w:proofErr w:type="gramStart"/>
      <w:r w:rsidRPr="006F30B0">
        <w:rPr>
          <w:rFonts w:ascii="Times New Roman" w:eastAsia="Times New Roman" w:hAnsi="Times New Roman" w:cs="Times New Roman"/>
          <w:lang w:eastAsia="tr-TR"/>
        </w:rPr>
        <w:t>konsantre</w:t>
      </w:r>
      <w:proofErr w:type="gramEnd"/>
      <w:r w:rsidRPr="006F30B0">
        <w:rPr>
          <w:rFonts w:ascii="Times New Roman" w:eastAsia="Times New Roman" w:hAnsi="Times New Roman" w:cs="Times New Roman"/>
          <w:lang w:eastAsia="tr-TR"/>
        </w:rPr>
        <w:t xml:space="preserve"> yeme ihtiyaç duyar. Süt ve yem fiyatlarına göre yedirilecek yem ve elde edilecek süt çiftçi tarafından ayarlanmalıdır. Ekonomik olmadığı </w:t>
      </w:r>
      <w:proofErr w:type="gramStart"/>
      <w:r w:rsidRPr="006F30B0">
        <w:rPr>
          <w:rFonts w:ascii="Times New Roman" w:eastAsia="Times New Roman" w:hAnsi="Times New Roman" w:cs="Times New Roman"/>
          <w:lang w:eastAsia="tr-TR"/>
        </w:rPr>
        <w:t>taktirde</w:t>
      </w:r>
      <w:proofErr w:type="gramEnd"/>
      <w:r w:rsidRPr="006F30B0">
        <w:rPr>
          <w:rFonts w:ascii="Times New Roman" w:eastAsia="Times New Roman" w:hAnsi="Times New Roman" w:cs="Times New Roman"/>
          <w:lang w:eastAsia="tr-TR"/>
        </w:rPr>
        <w:t xml:space="preserve"> fazla yem yedirip süt almak çiftçinin zararına neden olur.</w:t>
      </w:r>
    </w:p>
    <w:p w:rsidR="006F30B0" w:rsidRDefault="006F30B0" w:rsidP="006F30B0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6F30B0">
        <w:rPr>
          <w:rFonts w:ascii="Times New Roman" w:eastAsia="Times New Roman" w:hAnsi="Times New Roman" w:cs="Times New Roman"/>
          <w:lang w:eastAsia="tr-TR"/>
        </w:rPr>
        <w:t xml:space="preserve">Karlı süt sığırcılığında verime göre yeterli beslemenin yanında ucuza üretilen yemlerle beslemekte önem arz etmektedir. Süt sığırcılığında temel prensip kaba yem üretiminin işletme arazilerinde üretilmesidir. Kaba yemin </w:t>
      </w:r>
      <w:proofErr w:type="spellStart"/>
      <w:r w:rsidRPr="006F30B0">
        <w:rPr>
          <w:rFonts w:ascii="Times New Roman" w:eastAsia="Times New Roman" w:hAnsi="Times New Roman" w:cs="Times New Roman"/>
          <w:lang w:eastAsia="tr-TR"/>
        </w:rPr>
        <w:t>dışardan</w:t>
      </w:r>
      <w:proofErr w:type="spellEnd"/>
      <w:r w:rsidRPr="006F30B0">
        <w:rPr>
          <w:rFonts w:ascii="Times New Roman" w:eastAsia="Times New Roman" w:hAnsi="Times New Roman" w:cs="Times New Roman"/>
          <w:lang w:eastAsia="tr-TR"/>
        </w:rPr>
        <w:t xml:space="preserve"> satın alınması süt maliyetlerini yükselteceğinden çiftçinin zarar etmesine neden olacaktır.</w:t>
      </w:r>
    </w:p>
    <w:p w:rsidR="006F30B0" w:rsidRDefault="006F30B0" w:rsidP="006F30B0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6F30B0">
        <w:rPr>
          <w:rFonts w:ascii="Times New Roman" w:eastAsia="Times New Roman" w:hAnsi="Times New Roman" w:cs="Times New Roman"/>
          <w:lang w:eastAsia="tr-TR"/>
        </w:rPr>
        <w:t>Süt maliyetini düşürmek için sulu kaba yem olan slajı rasyonlarda mutlaka kullanmak gerekir.</w:t>
      </w:r>
    </w:p>
    <w:p w:rsidR="00CE2AFD" w:rsidRPr="006F30B0" w:rsidRDefault="006F30B0" w:rsidP="006F30B0">
      <w:pPr>
        <w:jc w:val="both"/>
        <w:rPr>
          <w:rFonts w:ascii="Times New Roman" w:hAnsi="Times New Roman" w:cs="Times New Roman"/>
        </w:rPr>
      </w:pPr>
      <w:r w:rsidRPr="006F30B0">
        <w:rPr>
          <w:rFonts w:ascii="Times New Roman" w:eastAsia="Times New Roman" w:hAnsi="Times New Roman" w:cs="Times New Roman"/>
          <w:lang w:eastAsia="tr-TR"/>
        </w:rPr>
        <w:t>Sağmal ineklerde gıdalardaki kokular kolayca süte geçtiğinden, kokulu sulu yemler sağımdan sonra yedirilmelidir.</w:t>
      </w:r>
    </w:p>
    <w:sectPr w:rsidR="00CE2AFD" w:rsidRPr="006F30B0" w:rsidSect="00CE2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0B0"/>
    <w:rsid w:val="00077A24"/>
    <w:rsid w:val="00146212"/>
    <w:rsid w:val="001B1954"/>
    <w:rsid w:val="00294AA3"/>
    <w:rsid w:val="0033320D"/>
    <w:rsid w:val="003B3733"/>
    <w:rsid w:val="004E5A9C"/>
    <w:rsid w:val="00544041"/>
    <w:rsid w:val="006F30B0"/>
    <w:rsid w:val="008C7AF1"/>
    <w:rsid w:val="00981F65"/>
    <w:rsid w:val="00A66F3D"/>
    <w:rsid w:val="00BC0A1B"/>
    <w:rsid w:val="00CE2AFD"/>
    <w:rsid w:val="00F4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30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95B000D666F98498A1C62BF22BDD819" ma:contentTypeVersion="1" ma:contentTypeDescription="Yeni belge oluşturun." ma:contentTypeScope="" ma:versionID="c1a270035aecfccfeb790fe0de980b60">
  <xsd:schema xmlns:xsd="http://www.w3.org/2001/XMLSchema" xmlns:xs="http://www.w3.org/2001/XMLSchema" xmlns:p="http://schemas.microsoft.com/office/2006/metadata/properties" xmlns:ns2="1ed0bb3a-1551-442d-a94c-51b9d2505051" targetNamespace="http://schemas.microsoft.com/office/2006/metadata/properties" ma:root="true" ma:fieldsID="46cb2ece0f5f708d40ce3818b3fb6037" ns2:_="">
    <xsd:import namespace="1ed0bb3a-1551-442d-a94c-51b9d2505051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bb3a-1551-442d-a94c-51b9d2505051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ed0bb3a-1551-442d-a94c-51b9d2505051">2015-05-14T11:36:36+00:00</YayinBitisTarihi>
  </documentManagement>
</p:properties>
</file>

<file path=customXml/itemProps1.xml><?xml version="1.0" encoding="utf-8"?>
<ds:datastoreItem xmlns:ds="http://schemas.openxmlformats.org/officeDocument/2006/customXml" ds:itemID="{B30CEE6F-C540-4BB5-A7F1-7090F58F09E0}"/>
</file>

<file path=customXml/itemProps2.xml><?xml version="1.0" encoding="utf-8"?>
<ds:datastoreItem xmlns:ds="http://schemas.openxmlformats.org/officeDocument/2006/customXml" ds:itemID="{A3581E03-589F-4114-AF51-3F67E02FB72C}"/>
</file>

<file path=customXml/itemProps3.xml><?xml version="1.0" encoding="utf-8"?>
<ds:datastoreItem xmlns:ds="http://schemas.openxmlformats.org/officeDocument/2006/customXml" ds:itemID="{9E452F5F-C15E-4BD0-9211-B1381370BA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2014-05-14T11:28:00Z</dcterms:created>
  <dcterms:modified xsi:type="dcterms:W3CDTF">2014-05-14T11:29:00Z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0x010100A95B000D666F98498A1C62BF22BDD819</vt:lpwstr>
  </property>
</Properties>
</file>